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32487" w:rsidP="00753852" w14:paraId="279B2E7E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B25D76" w:rsidRPr="00B17642" w:rsidP="00432487" w14:paraId="2D94B191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(12.HAFTA)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07-11</w:t>
      </w:r>
      <w:r w:rsidRPr="00B17642">
        <w:rPr>
          <w:rFonts w:cs="Tahoma"/>
          <w:b/>
          <w:sz w:val="18"/>
          <w:szCs w:val="18"/>
        </w:rPr>
        <w:t xml:space="preserve"> ARALIK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432487" w14:paraId="40F6206E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F2496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DE3D45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C20E0CF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233B4B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8EE3FC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9A81F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358032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EBA976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3-</w:t>
            </w:r>
            <w:r w:rsidRPr="00B17642" w:rsidR="000732CC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912261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651EB8F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FB3C87">
              <w:rPr>
                <w:rFonts w:cs="Tahoma"/>
                <w:b/>
                <w:color w:val="FF0000"/>
                <w:sz w:val="18"/>
                <w:szCs w:val="18"/>
              </w:rPr>
              <w:t>NAR EKŞİSİ SOKAK</w:t>
            </w:r>
          </w:p>
        </w:tc>
      </w:tr>
    </w:tbl>
    <w:p w:rsidR="00172715" w:rsidRPr="00B17642" w:rsidP="00753852" w14:paraId="5FC4F59B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2BF223E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D76" w:rsidRPr="00B17642" w:rsidP="00753852" w14:paraId="73FE08C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B25D76" w:rsidRPr="00B17642" w:rsidP="00753852" w14:paraId="75B8653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B25D76" w:rsidRPr="00B17642" w:rsidP="00753852" w14:paraId="510A965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B25D76" w:rsidRPr="00B17642" w:rsidP="00753852" w14:paraId="32CE777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B25D76" w:rsidP="00753852" w14:paraId="5D0BAD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2B2226" w:rsidRPr="00B17642" w:rsidP="00753852" w14:paraId="34A6C9F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B2226">
              <w:rPr>
                <w:rFonts w:cs="Tahoma"/>
                <w:sz w:val="18"/>
                <w:szCs w:val="18"/>
              </w:rPr>
              <w:t>T.4.3.3. Şiir okur.</w:t>
            </w:r>
          </w:p>
          <w:p w:rsidR="00B25D76" w:rsidRPr="00B17642" w:rsidP="00753852" w14:paraId="39D4C88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B25D76" w:rsidRPr="00B17642" w:rsidP="00753852" w14:paraId="5807C72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B25D76" w:rsidRPr="00B17642" w:rsidP="00753852" w14:paraId="7577C1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E55AB8" w:rsidP="00753852" w14:paraId="623F313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55AB8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B25D76" w:rsidRPr="00B17642" w:rsidP="00753852" w14:paraId="2F573E9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B25D76" w:rsidRPr="00B17642" w:rsidP="00753852" w14:paraId="41A9BEF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B25D76" w:rsidP="00753852" w14:paraId="70276E1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E55AB8" w:rsidRPr="00B17642" w:rsidP="00753852" w14:paraId="577B84F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55AB8">
              <w:rPr>
                <w:rFonts w:cs="Tahoma"/>
                <w:sz w:val="18"/>
                <w:szCs w:val="18"/>
              </w:rPr>
              <w:t>T.4.3.8. Kelimelerin eş anlamlılarını bulur.</w:t>
            </w:r>
          </w:p>
          <w:p w:rsidR="009D7139" w:rsidP="00753852" w14:paraId="149118C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D7139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B25D76" w:rsidRPr="00B17642" w:rsidP="00753852" w14:paraId="6F1A2F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P="00753852" w14:paraId="0F066A2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E55AB8" w:rsidP="00753852" w14:paraId="6B822D2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55AB8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3F2770" w:rsidP="00753852" w14:paraId="44B103B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F2770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3F2770" w:rsidP="00753852" w14:paraId="3C0A6FC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F2770">
              <w:rPr>
                <w:rFonts w:cs="Tahoma"/>
                <w:sz w:val="18"/>
                <w:szCs w:val="18"/>
              </w:rPr>
              <w:t>T.4.4.1. Şiir yazar.</w:t>
            </w:r>
          </w:p>
          <w:p w:rsidR="003F2770" w:rsidRPr="00B17642" w:rsidP="00753852" w14:paraId="1E7C8C0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F2770">
              <w:rPr>
                <w:rFonts w:cs="Tahoma"/>
                <w:sz w:val="18"/>
                <w:szCs w:val="18"/>
              </w:rPr>
              <w:t>T.4.4.12. Yazdıklarını paylaşır.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1F55810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4670717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05A491A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48D44C6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396322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AF9AA7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3E4A5C3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93-94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B2226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2B2226" w:rsidP="00753852" w14:paraId="40E080C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D7139">
              <w:rPr>
                <w:rFonts w:cs="Tahoma"/>
                <w:b/>
                <w:iCs/>
                <w:sz w:val="18"/>
                <w:szCs w:val="18"/>
              </w:rPr>
              <w:t>95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D7139" w:rsidR="009D7139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2B2226" w:rsidP="00753852" w14:paraId="6A2AD15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D7139">
              <w:rPr>
                <w:rFonts w:cs="Tahoma"/>
                <w:b/>
                <w:iCs/>
                <w:sz w:val="18"/>
                <w:szCs w:val="18"/>
              </w:rPr>
              <w:t>96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D7139" w:rsidR="009D7139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2B2226" w:rsidP="00753852" w14:paraId="207CF61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D7139">
              <w:rPr>
                <w:rFonts w:cs="Tahoma"/>
                <w:b/>
                <w:iCs/>
                <w:sz w:val="18"/>
                <w:szCs w:val="18"/>
              </w:rPr>
              <w:t>96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D7139" w:rsidR="009D7139">
              <w:rPr>
                <w:rFonts w:cs="Tahoma"/>
                <w:iCs/>
                <w:sz w:val="18"/>
                <w:szCs w:val="18"/>
              </w:rPr>
              <w:t>T.4.3.28. Okudukları ile ilgili çıkarımlar yapar.</w:t>
            </w:r>
          </w:p>
          <w:p w:rsidR="002B2226" w:rsidP="00753852" w14:paraId="1F7A7AE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55AB8">
              <w:rPr>
                <w:rFonts w:cs="Tahoma"/>
                <w:b/>
                <w:iCs/>
                <w:sz w:val="18"/>
                <w:szCs w:val="18"/>
              </w:rPr>
              <w:t>96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55AB8" w:rsidR="00E55AB8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2B2226" w:rsidP="00753852" w14:paraId="0A3998B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55AB8">
              <w:rPr>
                <w:rFonts w:cs="Tahoma"/>
                <w:b/>
                <w:iCs/>
                <w:sz w:val="18"/>
                <w:szCs w:val="18"/>
              </w:rPr>
              <w:t>97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55AB8" w:rsidR="00E55AB8">
              <w:rPr>
                <w:rFonts w:cs="Tahoma"/>
                <w:iCs/>
                <w:sz w:val="18"/>
                <w:szCs w:val="18"/>
              </w:rPr>
              <w:t>T.4.3.37. Okuduğu metindeki olaylara ilişkin düşüncelerini ifade eder.</w:t>
            </w:r>
            <w:r w:rsidR="00E55AB8">
              <w:t xml:space="preserve"> </w:t>
            </w:r>
            <w:r w:rsidRPr="00E55AB8" w:rsidR="00E55AB8">
              <w:rPr>
                <w:rFonts w:cs="Tahoma"/>
                <w:iCs/>
                <w:sz w:val="18"/>
                <w:szCs w:val="18"/>
              </w:rPr>
              <w:t>T.4.4.4. Bilgilendirici metin yazar.</w:t>
            </w:r>
          </w:p>
          <w:p w:rsidR="002B2226" w:rsidP="00753852" w14:paraId="13F99F1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55AB8">
              <w:rPr>
                <w:rFonts w:cs="Tahoma"/>
                <w:b/>
                <w:iCs/>
                <w:sz w:val="18"/>
                <w:szCs w:val="18"/>
              </w:rPr>
              <w:t>9</w:t>
            </w:r>
            <w:r>
              <w:rPr>
                <w:rFonts w:cs="Tahoma"/>
                <w:b/>
                <w:iCs/>
                <w:sz w:val="18"/>
                <w:szCs w:val="18"/>
              </w:rPr>
              <w:t>7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55AB8" w:rsidR="00E55AB8">
              <w:rPr>
                <w:rFonts w:cs="Tahoma"/>
                <w:iCs/>
                <w:sz w:val="18"/>
                <w:szCs w:val="18"/>
              </w:rPr>
              <w:t>T.4.3.8. Kelimelerin eş anlamlılarını bulur.</w:t>
            </w:r>
          </w:p>
          <w:p w:rsidR="002B2226" w:rsidP="00753852" w14:paraId="1F5ED76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3F2770">
              <w:rPr>
                <w:rFonts w:cs="Tahoma"/>
                <w:b/>
                <w:iCs/>
                <w:sz w:val="18"/>
                <w:szCs w:val="18"/>
              </w:rPr>
              <w:t>9</w:t>
            </w:r>
            <w:r>
              <w:rPr>
                <w:rFonts w:cs="Tahoma"/>
                <w:b/>
                <w:iCs/>
                <w:sz w:val="18"/>
                <w:szCs w:val="18"/>
              </w:rPr>
              <w:t>7</w:t>
            </w:r>
            <w:r w:rsidR="003F2770">
              <w:rPr>
                <w:rFonts w:cs="Tahoma"/>
                <w:b/>
                <w:iCs/>
                <w:sz w:val="18"/>
                <w:szCs w:val="18"/>
              </w:rPr>
              <w:t>-98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3F2770" w:rsidR="003F2770">
              <w:rPr>
                <w:rFonts w:cs="Tahoma"/>
                <w:iCs/>
                <w:sz w:val="18"/>
                <w:szCs w:val="18"/>
              </w:rPr>
              <w:t>T.4.4.10. Büyük harfleri ve noktalama işaretlerini uygun yerlerde kullanır.</w:t>
            </w:r>
          </w:p>
          <w:p w:rsidR="002B2226" w:rsidRPr="003F2770" w:rsidP="00753852" w14:paraId="54E8448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3F2770">
              <w:rPr>
                <w:rFonts w:cs="Tahoma"/>
                <w:b/>
                <w:iCs/>
                <w:sz w:val="18"/>
                <w:szCs w:val="18"/>
              </w:rPr>
              <w:t>99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3F2770" w:rsidR="003F2770">
              <w:rPr>
                <w:rFonts w:cs="Tahoma"/>
                <w:iCs/>
                <w:sz w:val="18"/>
                <w:szCs w:val="18"/>
              </w:rPr>
              <w:t>T.4.4.1. Şiir yazar.</w:t>
            </w:r>
            <w:r w:rsidR="003F2770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3F2770" w:rsidR="003F2770">
              <w:rPr>
                <w:rFonts w:cs="Tahoma"/>
                <w:iCs/>
                <w:sz w:val="18"/>
                <w:szCs w:val="18"/>
              </w:rPr>
              <w:t>T.4.4.12. Yazdıklarını paylaşır.</w:t>
            </w:r>
          </w:p>
        </w:tc>
      </w:tr>
    </w:tbl>
    <w:p w:rsidR="00172715" w:rsidRPr="00B17642" w:rsidP="00753852" w14:paraId="245479B9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6C84AD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63413BC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B28D8" w14:paraId="1E83CD7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0B1F0EDA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A08129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48C9026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 w14:paraId="7E61968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 w14:paraId="0AF00F8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 w14:paraId="5CBE38D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06A3838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4222A62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3F2770" w14:paraId="3D20332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3F2770" w14:paraId="568FE656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52211D74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EA6490D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F70FFCA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